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hint="eastAsia" w:ascii="宋体" w:hAnsi="宋体" w:eastAsia="宋体" w:cs="宋体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新网络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招聘会使用手册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学生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版）</w:t>
      </w:r>
    </w:p>
    <w:p>
      <w:pPr>
        <w:pStyle w:val="3"/>
        <w:bidi w:val="0"/>
        <w:spacing w:line="300" w:lineRule="auto"/>
        <w:rPr>
          <w:rFonts w:hint="eastAsia" w:ascii="宋体" w:hAnsi="宋体" w:eastAsia="宋体" w:cs="宋体"/>
          <w:woUserID w:val="1"/>
        </w:rPr>
      </w:pPr>
      <w:r>
        <w:rPr>
          <w:rFonts w:hint="eastAsia" w:ascii="宋体" w:hAnsi="宋体" w:eastAsia="宋体" w:cs="宋体"/>
          <w:woUserID w:val="1"/>
        </w:rPr>
        <w:t>1、学生登录</w:t>
      </w:r>
    </w:p>
    <w:p>
      <w:pPr>
        <w:pStyle w:val="2"/>
        <w:spacing w:line="300" w:lineRule="auto"/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woUserID w:val="1"/>
        </w:rPr>
      </w:pPr>
      <w:r>
        <w:rPr>
          <w:rFonts w:hint="eastAsia" w:ascii="宋体" w:hAnsi="宋体" w:eastAsia="宋体" w:cs="宋体"/>
          <w:sz w:val="24"/>
          <w:szCs w:val="24"/>
          <w:woUserID w:val="1"/>
        </w:rPr>
        <w:t>学生用户登录学校就业系统完善个人简历即可参加网络招聘会，也可直接浏览招聘会参展企业，有满意的岗位再完善简历。</w:t>
      </w:r>
    </w:p>
    <w:p>
      <w:pPr>
        <w:pStyle w:val="2"/>
        <w:spacing w:line="300" w:lineRule="auto"/>
        <w:ind w:firstLine="0" w:firstLineChars="0"/>
        <w:jc w:val="center"/>
        <w:rPr>
          <w:rFonts w:hint="eastAsia" w:ascii="宋体" w:hAnsi="宋体" w:eastAsia="宋体" w:cs="宋体"/>
          <w:sz w:val="24"/>
          <w:szCs w:val="24"/>
          <w:woUserID w:val="1"/>
        </w:rPr>
      </w:pPr>
      <w:r>
        <w:rPr>
          <w:rFonts w:hint="eastAsia" w:ascii="宋体" w:hAnsi="宋体" w:eastAsia="宋体" w:cs="宋体"/>
          <w:sz w:val="24"/>
          <w:szCs w:val="24"/>
          <w:woUserID w:val="1"/>
        </w:rPr>
        <w:drawing>
          <wp:inline distT="0" distB="0" distL="0" distR="0">
            <wp:extent cx="5272405" cy="2257425"/>
            <wp:effectExtent l="9525" t="9525" r="13970" b="1905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7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00" w:lineRule="auto"/>
        <w:rPr>
          <w:rFonts w:hint="eastAsia" w:ascii="宋体" w:hAnsi="宋体" w:eastAsia="宋体" w:cs="宋体"/>
          <w:woUserID w:val="1"/>
        </w:rPr>
      </w:pPr>
      <w:bookmarkStart w:id="0" w:name="_Toc32404749"/>
      <w:r>
        <w:rPr>
          <w:rFonts w:hint="eastAsia" w:ascii="宋体" w:hAnsi="宋体" w:eastAsia="宋体" w:cs="宋体"/>
          <w:woUserID w:val="1"/>
        </w:rPr>
        <w:t>2、学生完善简历</w:t>
      </w:r>
      <w:bookmarkEnd w:id="0"/>
    </w:p>
    <w:p>
      <w:pPr>
        <w:pStyle w:val="2"/>
        <w:spacing w:line="300" w:lineRule="auto"/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woUserID w:val="1"/>
        </w:rPr>
      </w:pPr>
      <w:r>
        <w:rPr>
          <w:rFonts w:hint="eastAsia" w:ascii="宋体" w:hAnsi="宋体" w:eastAsia="宋体" w:cs="宋体"/>
          <w:sz w:val="24"/>
          <w:szCs w:val="24"/>
          <w:woUserID w:val="1"/>
        </w:rPr>
        <w:t>学生登录后可在线制作简历（中文简历、英文简历），也可以直接上传附件简历，</w:t>
      </w:r>
      <w:r>
        <w:rPr>
          <w:rFonts w:hint="eastAsia" w:ascii="宋体" w:hAnsi="宋体" w:eastAsia="宋体" w:cs="宋体"/>
          <w:color w:val="FF0000"/>
          <w:sz w:val="24"/>
          <w:szCs w:val="24"/>
          <w:woUserID w:val="1"/>
        </w:rPr>
        <w:t>投递时将直接投递默认简历</w:t>
      </w:r>
      <w:r>
        <w:rPr>
          <w:rFonts w:hint="eastAsia" w:ascii="宋体" w:hAnsi="宋体" w:eastAsia="宋体" w:cs="宋体"/>
          <w:sz w:val="24"/>
          <w:szCs w:val="24"/>
          <w:woUserID w:val="1"/>
        </w:rPr>
        <w:t>。</w:t>
      </w:r>
    </w:p>
    <w:p>
      <w:pPr>
        <w:widowControl/>
        <w:spacing w:line="30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woUserID w:val="1"/>
        </w:rPr>
        <w:drawing>
          <wp:inline distT="0" distB="0" distL="0" distR="0">
            <wp:extent cx="5248275" cy="1485900"/>
            <wp:effectExtent l="9525" t="9525" r="19050" b="9525"/>
            <wp:docPr id="17" name="图片 19" descr="V]H5DS}{1Z9%_L6YU174Y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V]H5DS}{1Z9%_L6YU174YI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8" t="2402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spacing w:line="300" w:lineRule="auto"/>
        <w:rPr>
          <w:rFonts w:hint="eastAsia" w:ascii="宋体" w:hAnsi="宋体" w:eastAsia="宋体" w:cs="宋体"/>
        </w:rPr>
      </w:pPr>
      <w:bookmarkStart w:id="1" w:name="_Toc32404750"/>
      <w:r>
        <w:rPr>
          <w:rFonts w:hint="eastAsia" w:ascii="宋体" w:hAnsi="宋体" w:eastAsia="宋体" w:cs="宋体"/>
        </w:rPr>
        <w:t>3、</w:t>
      </w:r>
      <w:r>
        <w:rPr>
          <w:rFonts w:hint="eastAsia" w:ascii="宋体" w:hAnsi="宋体" w:eastAsia="宋体" w:cs="宋体"/>
        </w:rPr>
        <w:t>学生</w:t>
      </w:r>
      <w:r>
        <w:rPr>
          <w:rFonts w:hint="eastAsia" w:ascii="宋体" w:hAnsi="宋体" w:eastAsia="宋体" w:cs="宋体"/>
        </w:rPr>
        <w:t>参加网络招聘会</w:t>
      </w:r>
    </w:p>
    <w:p>
      <w:pPr>
        <w:pStyle w:val="4"/>
        <w:numPr>
          <w:ilvl w:val="0"/>
          <w:numId w:val="0"/>
        </w:numPr>
        <w:spacing w:before="0" w:after="0" w:line="300" w:lineRule="auto"/>
        <w:rPr>
          <w:rFonts w:hint="eastAsia" w:ascii="宋体" w:hAnsi="宋体" w:eastAsia="宋体" w:cs="宋体"/>
          <w:sz w:val="30"/>
        </w:rPr>
      </w:pPr>
      <w:r>
        <w:rPr>
          <w:rFonts w:hint="eastAsia" w:ascii="宋体" w:hAnsi="宋体" w:eastAsia="宋体" w:cs="宋体"/>
          <w:sz w:val="30"/>
        </w:rPr>
        <w:t>3.1</w:t>
      </w:r>
      <w:bookmarkEnd w:id="1"/>
      <w:r>
        <w:rPr>
          <w:rFonts w:hint="eastAsia" w:ascii="宋体" w:hAnsi="宋体" w:eastAsia="宋体" w:cs="宋体"/>
          <w:sz w:val="30"/>
        </w:rPr>
        <w:t>报名参加</w:t>
      </w:r>
    </w:p>
    <w:p>
      <w:pPr>
        <w:spacing w:line="300" w:lineRule="auto"/>
        <w:jc w:val="left"/>
        <w:rPr>
          <w:rFonts w:hint="eastAsia" w:ascii="宋体" w:hAnsi="宋体" w:eastAsia="宋体" w:cs="宋体"/>
          <w:sz w:val="24"/>
          <w:szCs w:val="24"/>
          <w:lang w:eastAsia="zh-CN"/>
          <w:woUserID w:val="1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学生在学校就业信息网招聘会模块中找到该场招聘会</w:t>
      </w:r>
      <w:r>
        <w:rPr>
          <w:rFonts w:hint="eastAsia" w:ascii="宋体" w:hAnsi="宋体" w:eastAsia="宋体" w:cs="宋体"/>
          <w:sz w:val="24"/>
          <w:szCs w:val="24"/>
          <w:lang w:eastAsia="zh-CN"/>
          <w:woUserID w:val="1"/>
        </w:rPr>
        <w:t>。</w:t>
      </w:r>
    </w:p>
    <w:p>
      <w:pPr>
        <w:spacing w:line="30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2177415"/>
            <wp:effectExtent l="0" t="0" r="12700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hint="eastAsia" w:ascii="宋体" w:hAnsi="宋体" w:eastAsia="宋体" w:cs="宋体"/>
          <w:sz w:val="24"/>
          <w:szCs w:val="24"/>
          <w:lang w:eastAsia="zh-CN"/>
          <w:woUserID w:val="1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点击该场招聘会</w:t>
      </w:r>
      <w:r>
        <w:rPr>
          <w:rFonts w:hint="eastAsia" w:ascii="宋体" w:hAnsi="宋体" w:eastAsia="宋体" w:cs="宋体"/>
          <w:sz w:val="24"/>
          <w:szCs w:val="24"/>
          <w:lang w:eastAsia="zh-CN"/>
          <w:woUserID w:val="1"/>
        </w:rPr>
        <w:t>可查看招聘会详情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eastAsia="zh-CN"/>
          <w:woUserID w:val="1"/>
        </w:rPr>
        <w:t>报名参加可将在线简历(中文简历或英文简历）展示于求职者大厅供单位查看。</w:t>
      </w:r>
    </w:p>
    <w:p>
      <w:pPr>
        <w:spacing w:line="30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2750185"/>
            <wp:effectExtent l="0" t="0" r="12700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hint="eastAsia" w:ascii="宋体" w:hAnsi="宋体" w:eastAsia="宋体" w:cs="宋体"/>
        </w:rPr>
      </w:pPr>
    </w:p>
    <w:p>
      <w:pPr>
        <w:pStyle w:val="4"/>
        <w:bidi w:val="0"/>
        <w:spacing w:line="300" w:lineRule="auto"/>
        <w:jc w:val="lef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3.2进入会场</w:t>
      </w:r>
    </w:p>
    <w:p>
      <w:pPr>
        <w:spacing w:line="30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点击进入会场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网络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招聘会举办情况</w:t>
      </w:r>
    </w:p>
    <w:p>
      <w:pPr>
        <w:spacing w:line="300" w:lineRule="auto"/>
        <w:jc w:val="left"/>
        <w:rPr>
          <w:rFonts w:hint="eastAsia" w:ascii="宋体" w:hAnsi="宋体" w:eastAsia="宋体" w:cs="宋体"/>
        </w:rPr>
      </w:pPr>
      <w:r>
        <w:rPr>
          <w:rFonts w:hint="default" w:ascii="宋体" w:hAnsi="宋体" w:eastAsia="宋体" w:cs="宋体"/>
        </w:rPr>
        <w:drawing>
          <wp:inline distT="0" distB="0" distL="114300" distR="114300">
            <wp:extent cx="5257800" cy="2516505"/>
            <wp:effectExtent l="0" t="0" r="0" b="171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300" w:lineRule="auto"/>
        <w:jc w:val="left"/>
        <w:rPr>
          <w:rFonts w:hint="default" w:ascii="宋体" w:hAnsi="宋体" w:eastAsia="宋体" w:cs="宋体"/>
          <w:lang w:eastAsia="zh-CN"/>
        </w:rPr>
      </w:pPr>
      <w:r>
        <w:rPr>
          <w:rFonts w:hint="default" w:ascii="宋体" w:hAnsi="宋体" w:eastAsia="宋体" w:cs="宋体"/>
          <w:lang w:eastAsia="zh-CN"/>
        </w:rPr>
        <w:t>3.3投递简历</w:t>
      </w:r>
    </w:p>
    <w:p>
      <w:pPr>
        <w:spacing w:line="30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学生可在参展企业大厅找到自己有意向的职位信息，进行简历的投递</w:t>
      </w:r>
    </w:p>
    <w:p>
      <w:pPr>
        <w:spacing w:line="300" w:lineRule="auto"/>
        <w:jc w:val="left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drawing>
          <wp:inline distT="0" distB="0" distL="114300" distR="114300">
            <wp:extent cx="5262880" cy="2267585"/>
            <wp:effectExtent l="0" t="0" r="1397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300" w:lineRule="auto"/>
        <w:jc w:val="left"/>
        <w:rPr>
          <w:rFonts w:hint="eastAsia" w:ascii="宋体" w:hAnsi="宋体" w:eastAsia="宋体" w:cs="宋体"/>
        </w:rPr>
      </w:pPr>
      <w:r>
        <w:rPr>
          <w:rFonts w:hint="default" w:ascii="宋体" w:hAnsi="宋体" w:eastAsia="宋体" w:cs="宋体"/>
        </w:rPr>
        <w:t>3.4进入洽谈面试大厅</w:t>
      </w:r>
    </w:p>
    <w:p>
      <w:pPr>
        <w:spacing w:line="30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学生可在右侧洽谈面试大厅处理面试事务</w:t>
      </w:r>
    </w:p>
    <w:p>
      <w:pPr>
        <w:spacing w:line="300" w:lineRule="auto"/>
        <w:jc w:val="left"/>
        <w:rPr>
          <w:rFonts w:hint="eastAsia" w:ascii="宋体" w:hAnsi="宋体" w:eastAsia="宋体" w:cs="宋体"/>
        </w:rPr>
      </w:pPr>
      <w:r>
        <w:rPr>
          <w:rFonts w:hint="default" w:ascii="宋体" w:hAnsi="宋体" w:eastAsia="宋体" w:cs="宋体"/>
        </w:rPr>
        <w:drawing>
          <wp:inline distT="0" distB="0" distL="114300" distR="114300">
            <wp:extent cx="5262245" cy="2533650"/>
            <wp:effectExtent l="0" t="0" r="1460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hint="eastAsia" w:ascii="宋体" w:hAnsi="宋体" w:eastAsia="宋体" w:cs="宋体"/>
        </w:rPr>
      </w:pPr>
    </w:p>
    <w:p>
      <w:pPr>
        <w:spacing w:line="30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点击待查阅信息或者是待处理面试后会跳转到洽谈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大厅</w:t>
      </w:r>
    </w:p>
    <w:p>
      <w:pPr>
        <w:spacing w:line="30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263775"/>
            <wp:effectExtent l="0" t="0" r="635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hint="eastAsia" w:ascii="宋体" w:hAnsi="宋体" w:eastAsia="宋体" w:cs="宋体"/>
        </w:rPr>
      </w:pPr>
    </w:p>
    <w:p>
      <w:pPr>
        <w:pStyle w:val="5"/>
        <w:bidi w:val="0"/>
        <w:spacing w:line="300" w:lineRule="auto"/>
        <w:jc w:val="left"/>
        <w:rPr>
          <w:rFonts w:hint="default" w:ascii="宋体" w:hAnsi="宋体" w:eastAsia="宋体" w:cs="宋体"/>
          <w:lang w:eastAsia="zh-CN"/>
        </w:rPr>
      </w:pPr>
      <w:r>
        <w:rPr>
          <w:rFonts w:hint="default" w:ascii="宋体" w:hAnsi="宋体" w:eastAsia="宋体" w:cs="宋体"/>
          <w:lang w:eastAsia="zh-CN"/>
        </w:rPr>
        <w:t>3.4.1在线洽谈</w:t>
      </w:r>
    </w:p>
    <w:p>
      <w:pPr>
        <w:spacing w:line="300" w:lineRule="auto"/>
        <w:jc w:val="left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在洽谈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面试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大厅中学生能与单位进行在线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沟通洽谈</w:t>
      </w:r>
    </w:p>
    <w:p>
      <w:pPr>
        <w:pStyle w:val="2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68595" cy="2491105"/>
            <wp:effectExtent l="0" t="0" r="825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eastAsia="zh-CN"/>
        </w:rPr>
      </w:pPr>
      <w:r>
        <w:rPr>
          <w:rFonts w:hint="default"/>
          <w:lang w:eastAsia="zh-CN"/>
        </w:rPr>
        <w:t>3.4.2查看面试通知</w:t>
      </w:r>
    </w:p>
    <w:p>
      <w:pPr>
        <w:pStyle w:val="2"/>
        <w:rPr>
          <w:rFonts w:hint="default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学生点击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面试信息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后可查看单位发送的面试邀约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信息</w:t>
      </w:r>
    </w:p>
    <w:p>
      <w:pPr>
        <w:spacing w:line="30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" w:name="_GoBack"/>
      <w:r>
        <w:rPr>
          <w:rFonts w:hint="eastAsia" w:ascii="宋体" w:hAnsi="宋体" w:eastAsia="宋体" w:cs="宋体"/>
        </w:rPr>
        <w:drawing>
          <wp:inline distT="0" distB="0" distL="114300" distR="114300">
            <wp:extent cx="5271135" cy="2176145"/>
            <wp:effectExtent l="0" t="0" r="190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pStyle w:val="5"/>
        <w:bidi w:val="0"/>
        <w:spacing w:line="300" w:lineRule="auto"/>
        <w:jc w:val="left"/>
        <w:rPr>
          <w:rFonts w:hint="default" w:ascii="宋体" w:hAnsi="宋体" w:eastAsia="宋体" w:cs="宋体"/>
          <w:lang w:eastAsia="zh-CN"/>
        </w:rPr>
      </w:pPr>
      <w:r>
        <w:rPr>
          <w:rFonts w:hint="default" w:ascii="宋体" w:hAnsi="宋体" w:eastAsia="宋体" w:cs="宋体"/>
          <w:lang w:eastAsia="zh-CN"/>
        </w:rPr>
        <w:t>3.4.3进入面试间</w:t>
      </w:r>
    </w:p>
    <w:p>
      <w:pPr>
        <w:spacing w:line="30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CN"/>
        </w:rPr>
        <w:t>学生可在面试时间进入面试间进行排队，等待单位发送视频邀请</w:t>
      </w:r>
    </w:p>
    <w:p>
      <w:pPr>
        <w:spacing w:line="300" w:lineRule="auto"/>
        <w:jc w:val="left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8595" cy="2480310"/>
            <wp:effectExtent l="0" t="0" r="8255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KW 55S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JiZDA4OWVhMzlkNTgxNTE1M2M5ZGEyYzNmYzIzZjgifQ=="/>
  </w:docVars>
  <w:rsids>
    <w:rsidRoot w:val="00000000"/>
    <w:rsid w:val="0153186D"/>
    <w:rsid w:val="031C69F7"/>
    <w:rsid w:val="03C30C20"/>
    <w:rsid w:val="07591FC8"/>
    <w:rsid w:val="11800151"/>
    <w:rsid w:val="19650358"/>
    <w:rsid w:val="204D5FEA"/>
    <w:rsid w:val="287F6F5C"/>
    <w:rsid w:val="316118F5"/>
    <w:rsid w:val="36DD1A1E"/>
    <w:rsid w:val="381551E7"/>
    <w:rsid w:val="42274495"/>
    <w:rsid w:val="46B5206F"/>
    <w:rsid w:val="47E50732"/>
    <w:rsid w:val="49301E81"/>
    <w:rsid w:val="4AA04DE4"/>
    <w:rsid w:val="4D8164BA"/>
    <w:rsid w:val="4EEC23A6"/>
    <w:rsid w:val="4F7725B8"/>
    <w:rsid w:val="50D61560"/>
    <w:rsid w:val="543F566E"/>
    <w:rsid w:val="57596A47"/>
    <w:rsid w:val="58CB5722"/>
    <w:rsid w:val="5B9C6F02"/>
    <w:rsid w:val="5E443FAD"/>
    <w:rsid w:val="5EA031AD"/>
    <w:rsid w:val="5F610B8F"/>
    <w:rsid w:val="72281098"/>
    <w:rsid w:val="79BA69C4"/>
    <w:rsid w:val="7FE7F72D"/>
    <w:rsid w:val="FFE78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268</Words>
  <Characters>268</Characters>
  <Lines>0</Lines>
  <Paragraphs>0</Paragraphs>
  <TotalTime>0</TotalTime>
  <ScaleCrop>false</ScaleCrop>
  <LinksUpToDate>false</LinksUpToDate>
  <CharactersWithSpaces>313</CharactersWithSpaces>
  <Application>WPS Office WWO_feishu_20221103183746-e790f0e3e8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2023-02-16T11:54:00Z</dcterms:created>
  <dc:creator>29396</dc:creator>
  <cp:lastModifiedBy>TC</cp:lastModifiedBy>
  <dcterms:modified xsi:type="dcterms:W3CDTF">2023-03-02T13:44:08Z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D6D55795EF1A41379C5707101DFEF5E2</vt:lpwstr>
  </property>
</Properties>
</file>